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4DB7" w14:textId="6539BACE" w:rsidR="0058072C" w:rsidRDefault="0058072C" w:rsidP="000373A3"/>
    <w:p w14:paraId="72C053BD" w14:textId="575970DF" w:rsidR="00091B07" w:rsidRDefault="00091B07" w:rsidP="000373A3"/>
    <w:p w14:paraId="1D4BF48E" w14:textId="05F1A163" w:rsidR="00091B07" w:rsidRDefault="00091B07" w:rsidP="000373A3"/>
    <w:p w14:paraId="3A70130C" w14:textId="77777777" w:rsidR="00091B07" w:rsidRPr="004954AA" w:rsidRDefault="00091B07" w:rsidP="00091B07">
      <w:pPr>
        <w:rPr>
          <w:b/>
        </w:rPr>
      </w:pPr>
      <w:r w:rsidRPr="004954AA">
        <w:rPr>
          <w:b/>
        </w:rPr>
        <w:t>Email to employees</w:t>
      </w:r>
    </w:p>
    <w:p w14:paraId="78978D32" w14:textId="77777777" w:rsidR="00091B07" w:rsidRDefault="00091B07" w:rsidP="00091B07"/>
    <w:p w14:paraId="6910AF32" w14:textId="77777777" w:rsidR="00091B07" w:rsidRDefault="00091B07" w:rsidP="00091B07">
      <w:r>
        <w:t>Subject: Benefits available to you</w:t>
      </w:r>
    </w:p>
    <w:p w14:paraId="21C9167A" w14:textId="77777777" w:rsidR="00091B07" w:rsidRDefault="00091B07" w:rsidP="000373A3"/>
    <w:p w14:paraId="0DC5E104" w14:textId="1502C9E2" w:rsidR="00F73DEA" w:rsidRDefault="00F73DEA" w:rsidP="00F73DEA">
      <w:pPr>
        <w:pStyle w:val="BodyText"/>
      </w:pPr>
    </w:p>
    <w:p w14:paraId="16412B24" w14:textId="7F12074D" w:rsidR="001C3952" w:rsidRPr="001C3952" w:rsidRDefault="001C3952" w:rsidP="001C3952">
      <w:pPr>
        <w:pStyle w:val="BodyText"/>
        <w:rPr>
          <w:sz w:val="24"/>
          <w:szCs w:val="24"/>
        </w:rPr>
      </w:pPr>
      <w:r w:rsidRPr="001C3952">
        <w:rPr>
          <w:sz w:val="24"/>
          <w:szCs w:val="24"/>
          <w:highlight w:val="yellow"/>
        </w:rPr>
        <w:t>[Employer name]</w:t>
      </w:r>
      <w:r>
        <w:rPr>
          <w:sz w:val="24"/>
          <w:szCs w:val="24"/>
        </w:rPr>
        <w:t xml:space="preserve"> partners with the</w:t>
      </w:r>
      <w:r w:rsidRPr="001C3952">
        <w:rPr>
          <w:sz w:val="24"/>
          <w:szCs w:val="24"/>
        </w:rPr>
        <w:t xml:space="preserve"> Board of Pensions </w:t>
      </w:r>
      <w:r>
        <w:rPr>
          <w:sz w:val="24"/>
          <w:szCs w:val="24"/>
        </w:rPr>
        <w:t xml:space="preserve">to offer </w:t>
      </w:r>
      <w:r w:rsidRPr="001C3952">
        <w:rPr>
          <w:sz w:val="24"/>
          <w:szCs w:val="24"/>
        </w:rPr>
        <w:t>you the opportunity to participate in the Retirement Savings Plan of the Presbyterian Church (U.S.A.) (RSP) through Fidelity Investments. At the foundation of the RSP, and all benefits offered by the Board, is our commitment to wholeness — the spiritual, health, financial, and vocational components of overall well-being. This commitment guides how we serve you, our plan members.</w:t>
      </w:r>
    </w:p>
    <w:p w14:paraId="5D20B1DC" w14:textId="77777777" w:rsidR="001C3952" w:rsidRPr="001C3952" w:rsidRDefault="001C3952" w:rsidP="001C3952">
      <w:pPr>
        <w:pStyle w:val="BodyText"/>
        <w:rPr>
          <w:sz w:val="24"/>
          <w:szCs w:val="24"/>
        </w:rPr>
      </w:pPr>
      <w:r w:rsidRPr="001C3952">
        <w:rPr>
          <w:sz w:val="24"/>
          <w:szCs w:val="24"/>
        </w:rPr>
        <w:t>The RSP offers many convenient features:</w:t>
      </w:r>
    </w:p>
    <w:p w14:paraId="4A541E16" w14:textId="77777777" w:rsidR="001C3952" w:rsidRPr="001C3952" w:rsidRDefault="001C3952" w:rsidP="001C3952">
      <w:pPr>
        <w:pStyle w:val="ListBullet"/>
      </w:pPr>
      <w:r w:rsidRPr="001C3952">
        <w:t>automatic payroll deductions that let you save as little as one dollar or one percent of your salary each pay period</w:t>
      </w:r>
    </w:p>
    <w:p w14:paraId="181311AE" w14:textId="77777777" w:rsidR="001C3952" w:rsidRPr="001C3952" w:rsidRDefault="001C3952" w:rsidP="001C3952">
      <w:pPr>
        <w:pStyle w:val="ListBullet"/>
      </w:pPr>
      <w:r w:rsidRPr="001C3952">
        <w:t xml:space="preserve">a range of investment options, including socially responsible investment funds and Fidelity Freedom Funds (also known as target date or lifecycle funds) </w:t>
      </w:r>
    </w:p>
    <w:p w14:paraId="2E99F1F7" w14:textId="77777777" w:rsidR="001C3952" w:rsidRPr="001C3952" w:rsidRDefault="001C3952" w:rsidP="001C3952">
      <w:pPr>
        <w:pStyle w:val="ListBullet"/>
      </w:pPr>
      <w:r w:rsidRPr="001C3952">
        <w:t>free, confidential investment guidance, through Fidelity’s Workplace Planning and Guidance Consultants</w:t>
      </w:r>
    </w:p>
    <w:p w14:paraId="62E45B95" w14:textId="77777777" w:rsidR="001C3952" w:rsidRPr="001C3952" w:rsidRDefault="001C3952" w:rsidP="001C3952">
      <w:pPr>
        <w:pStyle w:val="ListBullet"/>
      </w:pPr>
      <w:r w:rsidRPr="001C3952">
        <w:t>tax advantages through pretax or Roth after-tax deferrals</w:t>
      </w:r>
    </w:p>
    <w:p w14:paraId="02532589" w14:textId="3C1C2C05" w:rsidR="001C3952" w:rsidRDefault="001C3952" w:rsidP="001C3952">
      <w:pPr>
        <w:pStyle w:val="BodyText"/>
        <w:rPr>
          <w:sz w:val="24"/>
          <w:szCs w:val="24"/>
        </w:rPr>
      </w:pPr>
      <w:r>
        <w:rPr>
          <w:sz w:val="24"/>
          <w:szCs w:val="24"/>
        </w:rPr>
        <w:t xml:space="preserve">You are invited to a meeting </w:t>
      </w:r>
      <w:r w:rsidRPr="00C67C15">
        <w:rPr>
          <w:sz w:val="24"/>
          <w:szCs w:val="24"/>
          <w:highlight w:val="yellow"/>
        </w:rPr>
        <w:t>[date, time, room]</w:t>
      </w:r>
      <w:r>
        <w:rPr>
          <w:sz w:val="24"/>
          <w:szCs w:val="24"/>
        </w:rPr>
        <w:t xml:space="preserve"> to hear an overview of the RSP, ask questions, and learn how to enroll and access Fidelity’s </w:t>
      </w:r>
      <w:r w:rsidRPr="001C3952">
        <w:rPr>
          <w:sz w:val="24"/>
          <w:szCs w:val="24"/>
        </w:rPr>
        <w:t xml:space="preserve">portal (netbenefits.com) </w:t>
      </w:r>
      <w:r w:rsidRPr="001C3952">
        <w:rPr>
          <w:sz w:val="24"/>
          <w:szCs w:val="24"/>
        </w:rPr>
        <w:sym w:font="Symbol" w:char="F0BE"/>
      </w:r>
      <w:r w:rsidRPr="001C3952">
        <w:rPr>
          <w:sz w:val="24"/>
          <w:szCs w:val="24"/>
        </w:rPr>
        <w:t xml:space="preserve"> an online source for financial and retirement planning, guidance, and tools to manage your RSP account</w:t>
      </w:r>
      <w:r>
        <w:rPr>
          <w:sz w:val="24"/>
          <w:szCs w:val="24"/>
        </w:rPr>
        <w:t>.</w:t>
      </w:r>
    </w:p>
    <w:p w14:paraId="5ADFAADE" w14:textId="6A153B79" w:rsidR="001C3952" w:rsidRDefault="001C3952" w:rsidP="001C3952">
      <w:pPr>
        <w:pStyle w:val="BodyText"/>
        <w:spacing w:after="240"/>
        <w:rPr>
          <w:sz w:val="24"/>
          <w:szCs w:val="24"/>
        </w:rPr>
      </w:pPr>
      <w:r>
        <w:rPr>
          <w:sz w:val="24"/>
          <w:szCs w:val="24"/>
        </w:rPr>
        <w:t xml:space="preserve">Be sure to review the materials provided or visit </w:t>
      </w:r>
      <w:r w:rsidRPr="003C6770">
        <w:rPr>
          <w:b/>
          <w:sz w:val="24"/>
          <w:szCs w:val="24"/>
        </w:rPr>
        <w:t>pensions.org/</w:t>
      </w:r>
      <w:proofErr w:type="spellStart"/>
      <w:r w:rsidRPr="003C6770">
        <w:rPr>
          <w:b/>
          <w:sz w:val="24"/>
          <w:szCs w:val="24"/>
        </w:rPr>
        <w:t>benefitsguidance</w:t>
      </w:r>
      <w:proofErr w:type="spellEnd"/>
      <w:r>
        <w:rPr>
          <w:sz w:val="24"/>
          <w:szCs w:val="24"/>
        </w:rPr>
        <w:t xml:space="preserve"> for more information. You may also call the Board at 800-773-7752 (800-PRESPLAN) with questions about the RSP.</w:t>
      </w:r>
    </w:p>
    <w:p w14:paraId="33D77076" w14:textId="77777777" w:rsidR="001C3952" w:rsidRPr="001C3952" w:rsidRDefault="001C3952" w:rsidP="001C3952">
      <w:pPr>
        <w:pStyle w:val="BodyText"/>
        <w:spacing w:after="240"/>
        <w:rPr>
          <w:sz w:val="24"/>
          <w:szCs w:val="24"/>
        </w:rPr>
      </w:pPr>
      <w:r w:rsidRPr="001C3952">
        <w:rPr>
          <w:sz w:val="24"/>
          <w:szCs w:val="24"/>
        </w:rPr>
        <w:t>We hope that you will take advantage of the many features available through the RSP to help plan and work toward a secure financial future.</w:t>
      </w:r>
    </w:p>
    <w:p w14:paraId="7B5611A5" w14:textId="77777777" w:rsidR="00F73DEA" w:rsidRDefault="00F73DEA" w:rsidP="00F73DEA">
      <w:pPr>
        <w:pStyle w:val="BodyText"/>
      </w:pPr>
    </w:p>
    <w:p w14:paraId="57C04DC4" w14:textId="77777777" w:rsidR="0058072C" w:rsidRPr="000D6BDC" w:rsidRDefault="0058072C" w:rsidP="00173731">
      <w:pPr>
        <w:rPr>
          <w:sz w:val="22"/>
        </w:rPr>
      </w:pPr>
    </w:p>
    <w:p w14:paraId="57C04DC5" w14:textId="77777777" w:rsidR="0058072C" w:rsidRPr="000D6BDC" w:rsidRDefault="0058072C" w:rsidP="00173731">
      <w:pPr>
        <w:rPr>
          <w:sz w:val="22"/>
        </w:rPr>
      </w:pPr>
    </w:p>
    <w:p w14:paraId="57C04DC6" w14:textId="77777777" w:rsidR="0058072C" w:rsidRPr="000D6BDC" w:rsidRDefault="0058072C" w:rsidP="00173731">
      <w:pPr>
        <w:rPr>
          <w:sz w:val="22"/>
        </w:rPr>
      </w:pPr>
    </w:p>
    <w:p w14:paraId="57C04DC7" w14:textId="77777777" w:rsidR="0058072C" w:rsidRPr="000D6BDC" w:rsidRDefault="0058072C" w:rsidP="00173731">
      <w:pPr>
        <w:rPr>
          <w:sz w:val="22"/>
        </w:rPr>
      </w:pPr>
    </w:p>
    <w:p w14:paraId="57C04DC8" w14:textId="77777777" w:rsidR="0058072C" w:rsidRPr="000D6BDC" w:rsidRDefault="0058072C" w:rsidP="00173731">
      <w:pPr>
        <w:rPr>
          <w:sz w:val="22"/>
        </w:rPr>
      </w:pPr>
    </w:p>
    <w:p w14:paraId="57C04DC9" w14:textId="77777777" w:rsidR="0058072C" w:rsidRPr="000D6BDC" w:rsidRDefault="0058072C" w:rsidP="00173731">
      <w:pPr>
        <w:rPr>
          <w:sz w:val="22"/>
        </w:rPr>
      </w:pPr>
    </w:p>
    <w:p w14:paraId="57C04DCA" w14:textId="77777777" w:rsidR="0058072C" w:rsidRPr="000D6BDC" w:rsidRDefault="0058072C" w:rsidP="00173731">
      <w:pPr>
        <w:rPr>
          <w:sz w:val="22"/>
        </w:rPr>
      </w:pPr>
    </w:p>
    <w:p w14:paraId="57C04DE3" w14:textId="77777777" w:rsidR="00580E65" w:rsidRPr="000D6BDC" w:rsidRDefault="00580E65" w:rsidP="00173731">
      <w:pPr>
        <w:rPr>
          <w:sz w:val="22"/>
        </w:rPr>
      </w:pPr>
    </w:p>
    <w:sectPr w:rsidR="00580E65" w:rsidRPr="000D6BDC" w:rsidSect="000769C1">
      <w:headerReference w:type="even" r:id="rId11"/>
      <w:headerReference w:type="default" r:id="rId12"/>
      <w:footerReference w:type="even" r:id="rId13"/>
      <w:footerReference w:type="default" r:id="rId14"/>
      <w:headerReference w:type="first" r:id="rId15"/>
      <w:footerReference w:type="first" r:id="rId16"/>
      <w:pgSz w:w="12240" w:h="15840" w:code="1"/>
      <w:pgMar w:top="540" w:right="1800" w:bottom="1440" w:left="132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4DE6" w14:textId="77777777" w:rsidR="00921432" w:rsidRDefault="00921432">
      <w:r>
        <w:separator/>
      </w:r>
    </w:p>
  </w:endnote>
  <w:endnote w:type="continuationSeparator" w:id="0">
    <w:p w14:paraId="57C04DE7" w14:textId="77777777" w:rsidR="00921432" w:rsidRDefault="0092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18D4" w14:textId="77777777" w:rsidR="00BE795A" w:rsidRDefault="00BE7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3A36" w14:textId="77777777" w:rsidR="00BE795A" w:rsidRDefault="00BE7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19A1" w14:textId="5BCAEBBF" w:rsidR="000769C1" w:rsidRDefault="000769C1" w:rsidP="00135FC9">
    <w:pPr>
      <w:pStyle w:val="Footer"/>
      <w:jc w:val="center"/>
      <w:rPr>
        <w:rFonts w:ascii="Arial" w:hAnsi="Arial" w:cs="Arial"/>
        <w:color w:val="003082"/>
        <w:sz w:val="14"/>
        <w:szCs w:val="14"/>
      </w:rPr>
    </w:pPr>
  </w:p>
  <w:p w14:paraId="7DB5E3DE" w14:textId="4A658BDD" w:rsidR="000769C1" w:rsidRDefault="00091B07" w:rsidP="001C3952">
    <w:pPr>
      <w:pStyle w:val="Footer"/>
      <w:rPr>
        <w:color w:val="000000" w:themeColor="text1"/>
      </w:rPr>
    </w:pPr>
    <w:r>
      <w:rPr>
        <w:color w:val="000000" w:themeColor="text1"/>
      </w:rPr>
      <w:t>Announce RSP email</w:t>
    </w:r>
  </w:p>
  <w:p w14:paraId="34B38849" w14:textId="77777777" w:rsidR="00091B07" w:rsidRPr="001C3952" w:rsidRDefault="00091B07" w:rsidP="001C3952">
    <w:pPr>
      <w:pStyle w:val="Footer"/>
      <w:rPr>
        <w:color w:val="000000" w:themeColor="text1"/>
      </w:rPr>
    </w:pPr>
    <w:bookmarkStart w:id="0" w:name="_GoBack"/>
    <w:bookmarkEnd w:id="0"/>
  </w:p>
  <w:p w14:paraId="57C04DEC" w14:textId="3ABF2AAB" w:rsidR="00135FC9" w:rsidRDefault="0013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4DE4" w14:textId="77777777" w:rsidR="00921432" w:rsidRDefault="00921432">
      <w:r>
        <w:separator/>
      </w:r>
    </w:p>
  </w:footnote>
  <w:footnote w:type="continuationSeparator" w:id="0">
    <w:p w14:paraId="57C04DE5" w14:textId="77777777" w:rsidR="00921432" w:rsidRDefault="0092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743C" w14:textId="77777777" w:rsidR="00BE795A" w:rsidRDefault="00BE7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4DE8" w14:textId="77777777" w:rsidR="00721B2C" w:rsidRDefault="00721B2C" w:rsidP="003B3342">
    <w:pPr>
      <w:pStyle w:val="Header"/>
    </w:pPr>
  </w:p>
  <w:p w14:paraId="57C04DE9" w14:textId="77777777" w:rsidR="00721B2C" w:rsidRDefault="00721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F2AC" w14:textId="77777777" w:rsidR="00BE795A" w:rsidRDefault="00BE7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6290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36D7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4F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7CBA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BAA1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C61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C61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00F8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8A3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E1B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143DE5"/>
    <w:multiLevelType w:val="hybridMultilevel"/>
    <w:tmpl w:val="420ADE7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o:colormru v:ext="edit" colors="#009,#001d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C7"/>
    <w:rsid w:val="00005D3E"/>
    <w:rsid w:val="00010171"/>
    <w:rsid w:val="00031D9D"/>
    <w:rsid w:val="000373A3"/>
    <w:rsid w:val="0005439F"/>
    <w:rsid w:val="000769C1"/>
    <w:rsid w:val="00091B07"/>
    <w:rsid w:val="000D6BDC"/>
    <w:rsid w:val="00123BFA"/>
    <w:rsid w:val="00135FC9"/>
    <w:rsid w:val="00173731"/>
    <w:rsid w:val="00173A38"/>
    <w:rsid w:val="001916F5"/>
    <w:rsid w:val="001A418C"/>
    <w:rsid w:val="001C3952"/>
    <w:rsid w:val="001F048F"/>
    <w:rsid w:val="001F61A6"/>
    <w:rsid w:val="002024F5"/>
    <w:rsid w:val="0020388D"/>
    <w:rsid w:val="00232578"/>
    <w:rsid w:val="00250200"/>
    <w:rsid w:val="00263305"/>
    <w:rsid w:val="00286D23"/>
    <w:rsid w:val="002D0A9B"/>
    <w:rsid w:val="002E5AB2"/>
    <w:rsid w:val="00317CC1"/>
    <w:rsid w:val="00370203"/>
    <w:rsid w:val="00374245"/>
    <w:rsid w:val="00394291"/>
    <w:rsid w:val="003A71EA"/>
    <w:rsid w:val="003B3342"/>
    <w:rsid w:val="004052E7"/>
    <w:rsid w:val="00437724"/>
    <w:rsid w:val="004447E9"/>
    <w:rsid w:val="00445759"/>
    <w:rsid w:val="004578C7"/>
    <w:rsid w:val="004C199F"/>
    <w:rsid w:val="004C4779"/>
    <w:rsid w:val="004C7580"/>
    <w:rsid w:val="00515F19"/>
    <w:rsid w:val="0058072C"/>
    <w:rsid w:val="00580E65"/>
    <w:rsid w:val="0059252B"/>
    <w:rsid w:val="005D4043"/>
    <w:rsid w:val="006420C8"/>
    <w:rsid w:val="0064696C"/>
    <w:rsid w:val="006504BA"/>
    <w:rsid w:val="00677958"/>
    <w:rsid w:val="006A405D"/>
    <w:rsid w:val="006B59AF"/>
    <w:rsid w:val="00721B2C"/>
    <w:rsid w:val="007232FA"/>
    <w:rsid w:val="00780A2B"/>
    <w:rsid w:val="00781772"/>
    <w:rsid w:val="007E6127"/>
    <w:rsid w:val="00815E14"/>
    <w:rsid w:val="00820D36"/>
    <w:rsid w:val="008314A7"/>
    <w:rsid w:val="00860BF0"/>
    <w:rsid w:val="00861BAA"/>
    <w:rsid w:val="008A3C96"/>
    <w:rsid w:val="008A60CB"/>
    <w:rsid w:val="008B1163"/>
    <w:rsid w:val="008D1B4C"/>
    <w:rsid w:val="00902A2B"/>
    <w:rsid w:val="00921432"/>
    <w:rsid w:val="009219F5"/>
    <w:rsid w:val="009358C7"/>
    <w:rsid w:val="009C6425"/>
    <w:rsid w:val="009D13C8"/>
    <w:rsid w:val="009D3CBF"/>
    <w:rsid w:val="009D5FFA"/>
    <w:rsid w:val="009E0DBB"/>
    <w:rsid w:val="00AA0C80"/>
    <w:rsid w:val="00AB6146"/>
    <w:rsid w:val="00AC4529"/>
    <w:rsid w:val="00AD7AE4"/>
    <w:rsid w:val="00AE1132"/>
    <w:rsid w:val="00AF4F90"/>
    <w:rsid w:val="00B85916"/>
    <w:rsid w:val="00BB620F"/>
    <w:rsid w:val="00BE795A"/>
    <w:rsid w:val="00BF6F5C"/>
    <w:rsid w:val="00C14A47"/>
    <w:rsid w:val="00C27E80"/>
    <w:rsid w:val="00C34ABB"/>
    <w:rsid w:val="00C70197"/>
    <w:rsid w:val="00CB43D3"/>
    <w:rsid w:val="00D0750F"/>
    <w:rsid w:val="00D37A20"/>
    <w:rsid w:val="00DC0FC0"/>
    <w:rsid w:val="00DE6D52"/>
    <w:rsid w:val="00DF3915"/>
    <w:rsid w:val="00DF5CDD"/>
    <w:rsid w:val="00E04F7D"/>
    <w:rsid w:val="00E87025"/>
    <w:rsid w:val="00E91AD9"/>
    <w:rsid w:val="00EB0767"/>
    <w:rsid w:val="00ED4849"/>
    <w:rsid w:val="00ED5625"/>
    <w:rsid w:val="00EF672F"/>
    <w:rsid w:val="00F26DE0"/>
    <w:rsid w:val="00F662D9"/>
    <w:rsid w:val="00F718A3"/>
    <w:rsid w:val="00F73DEA"/>
    <w:rsid w:val="00FA6CE2"/>
    <w:rsid w:val="00FB3B30"/>
    <w:rsid w:val="00FD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9,#001d58"/>
    </o:shapedefaults>
    <o:shapelayout v:ext="edit">
      <o:idmap v:ext="edit" data="1"/>
    </o:shapelayout>
  </w:shapeDefaults>
  <w:decimalSymbol w:val="."/>
  <w:listSeparator w:val=","/>
  <w14:docId w14:val="57C04DB7"/>
  <w15:docId w15:val="{BC6BC32C-E092-41F3-B07E-7615B5CA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DEA"/>
    <w:rPr>
      <w:sz w:val="24"/>
      <w:szCs w:val="24"/>
    </w:rPr>
  </w:style>
  <w:style w:type="paragraph" w:styleId="Heading1">
    <w:name w:val="heading 1"/>
    <w:basedOn w:val="Normal"/>
    <w:next w:val="Normal"/>
    <w:link w:val="Heading1Char"/>
    <w:qFormat/>
    <w:rsid w:val="000373A3"/>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3C8"/>
    <w:pPr>
      <w:tabs>
        <w:tab w:val="center" w:pos="4320"/>
        <w:tab w:val="right" w:pos="8640"/>
      </w:tabs>
    </w:pPr>
  </w:style>
  <w:style w:type="paragraph" w:styleId="Footer">
    <w:name w:val="footer"/>
    <w:basedOn w:val="Normal"/>
    <w:link w:val="FooterChar"/>
    <w:rsid w:val="009D13C8"/>
    <w:pPr>
      <w:tabs>
        <w:tab w:val="center" w:pos="4320"/>
        <w:tab w:val="right" w:pos="8640"/>
      </w:tabs>
    </w:pPr>
  </w:style>
  <w:style w:type="paragraph" w:styleId="BalloonText">
    <w:name w:val="Balloon Text"/>
    <w:basedOn w:val="Normal"/>
    <w:link w:val="BalloonTextChar"/>
    <w:rsid w:val="009219F5"/>
    <w:rPr>
      <w:rFonts w:ascii="Tahoma" w:hAnsi="Tahoma" w:cs="Tahoma"/>
      <w:sz w:val="16"/>
      <w:szCs w:val="16"/>
    </w:rPr>
  </w:style>
  <w:style w:type="character" w:customStyle="1" w:styleId="BalloonTextChar">
    <w:name w:val="Balloon Text Char"/>
    <w:basedOn w:val="DefaultParagraphFont"/>
    <w:link w:val="BalloonText"/>
    <w:rsid w:val="009219F5"/>
    <w:rPr>
      <w:rFonts w:ascii="Tahoma" w:hAnsi="Tahoma" w:cs="Tahoma"/>
      <w:sz w:val="16"/>
      <w:szCs w:val="16"/>
    </w:rPr>
  </w:style>
  <w:style w:type="character" w:customStyle="1" w:styleId="Heading1Char">
    <w:name w:val="Heading 1 Char"/>
    <w:basedOn w:val="DefaultParagraphFont"/>
    <w:link w:val="Heading1"/>
    <w:rsid w:val="000373A3"/>
    <w:rPr>
      <w:b/>
      <w:bCs/>
      <w:sz w:val="24"/>
    </w:rPr>
  </w:style>
  <w:style w:type="character" w:customStyle="1" w:styleId="FooterChar">
    <w:name w:val="Footer Char"/>
    <w:basedOn w:val="DefaultParagraphFont"/>
    <w:link w:val="Footer"/>
    <w:rsid w:val="007E6127"/>
    <w:rPr>
      <w:sz w:val="24"/>
      <w:szCs w:val="24"/>
    </w:rPr>
  </w:style>
  <w:style w:type="character" w:styleId="Hyperlink">
    <w:name w:val="Hyperlink"/>
    <w:basedOn w:val="DefaultParagraphFont"/>
    <w:uiPriority w:val="99"/>
    <w:unhideWhenUsed/>
    <w:rsid w:val="0005439F"/>
    <w:rPr>
      <w:color w:val="0000FF" w:themeColor="hyperlink"/>
      <w:u w:val="single"/>
    </w:rPr>
  </w:style>
  <w:style w:type="paragraph" w:styleId="ListBullet">
    <w:name w:val="List Bullet"/>
    <w:basedOn w:val="Normal"/>
    <w:uiPriority w:val="99"/>
    <w:unhideWhenUsed/>
    <w:rsid w:val="00DF3915"/>
    <w:pPr>
      <w:numPr>
        <w:numId w:val="2"/>
      </w:numPr>
      <w:spacing w:before="120" w:after="120"/>
      <w:contextualSpacing/>
    </w:pPr>
    <w:rPr>
      <w:rFonts w:eastAsiaTheme="minorHAnsi"/>
    </w:rPr>
  </w:style>
  <w:style w:type="paragraph" w:styleId="BodyText">
    <w:name w:val="Body Text"/>
    <w:basedOn w:val="Normal"/>
    <w:link w:val="BodyTextChar"/>
    <w:uiPriority w:val="99"/>
    <w:unhideWhenUsed/>
    <w:rsid w:val="00F73DEA"/>
    <w:pPr>
      <w:spacing w:before="120" w:after="120"/>
    </w:pPr>
    <w:rPr>
      <w:rFonts w:eastAsiaTheme="minorHAnsi"/>
      <w:sz w:val="22"/>
      <w:szCs w:val="22"/>
    </w:rPr>
  </w:style>
  <w:style w:type="character" w:customStyle="1" w:styleId="BodyTextChar">
    <w:name w:val="Body Text Char"/>
    <w:basedOn w:val="DefaultParagraphFont"/>
    <w:link w:val="BodyText"/>
    <w:uiPriority w:val="99"/>
    <w:rsid w:val="00F73DE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64E7D836D164F89DB9280B5C63D0D" ma:contentTypeVersion="1" ma:contentTypeDescription="Create a new document." ma:contentTypeScope="" ma:versionID="6f56f3c873d40634eadca9f0509ac77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B00D0-AB52-4937-8FF5-8EFC96FC7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94FB83-8A08-4DD0-9441-D200EAFF0A92}">
  <ds:schemaRefs>
    <ds:schemaRef ds:uri="http://schemas.microsoft.com/sharepoint/v3/contenttype/forms"/>
  </ds:schemaRefs>
</ds:datastoreItem>
</file>

<file path=customXml/itemProps3.xml><?xml version="1.0" encoding="utf-8"?>
<ds:datastoreItem xmlns:ds="http://schemas.openxmlformats.org/officeDocument/2006/customXml" ds:itemID="{FE8E6D0C-5F05-43F2-A188-EBB41DE7B841}">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EF5189C-4E9C-45A6-9261-F01B1260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 Template (Color)</vt:lpstr>
    </vt:vector>
  </TitlesOfParts>
  <Company>Board of Pensions PCUSA</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(Color)</dc:title>
  <dc:creator>DavelerJ</dc:creator>
  <cp:lastModifiedBy>Wellings, Carol</cp:lastModifiedBy>
  <cp:revision>5</cp:revision>
  <cp:lastPrinted>2017-08-17T13:55:00Z</cp:lastPrinted>
  <dcterms:created xsi:type="dcterms:W3CDTF">2019-10-31T19:53:00Z</dcterms:created>
  <dcterms:modified xsi:type="dcterms:W3CDTF">2019-11-01T14:50:00Z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0x0101003D064E7D836D164F89DB9280B5C63D0D</vt:lpwstr>
  </property>
</Properties>
</file>